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E" w:rsidRDefault="001B2B48">
      <w:r>
        <w:t>Osnovna škola Primošten</w:t>
      </w:r>
    </w:p>
    <w:p w:rsidR="001B2B48" w:rsidRDefault="001B2B48">
      <w:r>
        <w:t>Splitska 14</w:t>
      </w:r>
    </w:p>
    <w:p w:rsidR="001B2B48" w:rsidRDefault="001B2B48">
      <w:r>
        <w:t xml:space="preserve">22202 Primošten </w:t>
      </w:r>
      <w:bookmarkStart w:id="0" w:name="_GoBack"/>
      <w:bookmarkEnd w:id="0"/>
    </w:p>
    <w:p w:rsidR="001B2B48" w:rsidRDefault="001B2B48">
      <w:r>
        <w:t>Klasa: 333-</w:t>
      </w:r>
      <w:r w:rsidR="00A90206">
        <w:t>06/18-01/03</w:t>
      </w:r>
    </w:p>
    <w:p w:rsidR="001B2B48" w:rsidRDefault="001B2B48">
      <w:proofErr w:type="spellStart"/>
      <w:r>
        <w:t>Urbroj</w:t>
      </w:r>
      <w:proofErr w:type="spellEnd"/>
      <w:r>
        <w:t>: 2182/1-12/1-12/18-01</w:t>
      </w:r>
    </w:p>
    <w:p w:rsidR="001B2B48" w:rsidRDefault="001B2B48">
      <w:r>
        <w:t xml:space="preserve">Primošten, 26. siječnja 2018. godine </w:t>
      </w:r>
    </w:p>
    <w:p w:rsidR="001B2B48" w:rsidRDefault="001B2B48"/>
    <w:p w:rsidR="001B2B48" w:rsidRPr="00CC214B" w:rsidRDefault="001B2B48">
      <w:pPr>
        <w:rPr>
          <w:b/>
        </w:rPr>
      </w:pPr>
      <w:r w:rsidRPr="00CC214B">
        <w:rPr>
          <w:b/>
        </w:rPr>
        <w:t xml:space="preserve">Predmet: Sponzorstva, donacije i druge pomoći u 2017. godini </w:t>
      </w:r>
    </w:p>
    <w:p w:rsidR="001B2B48" w:rsidRDefault="001B2B4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32"/>
        <w:gridCol w:w="5510"/>
      </w:tblGrid>
      <w:tr w:rsidR="00B326B9" w:rsidTr="00A90206">
        <w:tc>
          <w:tcPr>
            <w:tcW w:w="3132" w:type="dxa"/>
            <w:shd w:val="clear" w:color="auto" w:fill="FFF2CC" w:themeFill="accent4" w:themeFillTint="33"/>
          </w:tcPr>
          <w:p w:rsidR="00B326B9" w:rsidRDefault="00B326B9">
            <w:r>
              <w:t xml:space="preserve">Državni proračun – Agencija za odgoj i obrazovanja </w:t>
            </w:r>
          </w:p>
        </w:tc>
        <w:tc>
          <w:tcPr>
            <w:tcW w:w="5510" w:type="dxa"/>
          </w:tcPr>
          <w:p w:rsidR="00B326B9" w:rsidRDefault="00CC214B">
            <w:r>
              <w:t xml:space="preserve">12.800,00 kn za domaćinstvo </w:t>
            </w:r>
            <w:r w:rsidR="00B326B9">
              <w:t>državnih natjecanja</w:t>
            </w:r>
          </w:p>
          <w:p w:rsidR="00A90206" w:rsidRDefault="00A90206"/>
          <w:p w:rsidR="00A90206" w:rsidRDefault="00A90206"/>
        </w:tc>
      </w:tr>
      <w:tr w:rsidR="00B326B9" w:rsidTr="00A90206">
        <w:tc>
          <w:tcPr>
            <w:tcW w:w="3132" w:type="dxa"/>
            <w:shd w:val="clear" w:color="auto" w:fill="FFF2CC" w:themeFill="accent4" w:themeFillTint="33"/>
          </w:tcPr>
          <w:p w:rsidR="00B326B9" w:rsidRDefault="00B326B9">
            <w:r>
              <w:t xml:space="preserve">Ministarstvo znanosti i obrazovanja, Zagreb </w:t>
            </w:r>
          </w:p>
        </w:tc>
        <w:tc>
          <w:tcPr>
            <w:tcW w:w="5510" w:type="dxa"/>
          </w:tcPr>
          <w:p w:rsidR="00B326B9" w:rsidRDefault="00B326B9">
            <w:r>
              <w:t>20.000,00 kn za tiskanje zbornika</w:t>
            </w:r>
            <w:r w:rsidR="00BE032C">
              <w:t xml:space="preserve"> i ostalih troškova nastalih pri organizaciji završne priredbe za 11. literarno – likovni natječaj</w:t>
            </w:r>
            <w:r>
              <w:t xml:space="preserve"> „Poj riči materinske“</w:t>
            </w:r>
          </w:p>
          <w:p w:rsidR="00A90206" w:rsidRDefault="00A90206"/>
        </w:tc>
      </w:tr>
      <w:tr w:rsidR="00B326B9" w:rsidTr="00A90206">
        <w:tc>
          <w:tcPr>
            <w:tcW w:w="3132" w:type="dxa"/>
            <w:shd w:val="clear" w:color="auto" w:fill="FFF2CC" w:themeFill="accent4" w:themeFillTint="33"/>
          </w:tcPr>
          <w:p w:rsidR="00B326B9" w:rsidRDefault="00B326B9">
            <w:r>
              <w:t>Matica Hrvatska, Zagreb</w:t>
            </w:r>
          </w:p>
        </w:tc>
        <w:tc>
          <w:tcPr>
            <w:tcW w:w="5510" w:type="dxa"/>
          </w:tcPr>
          <w:p w:rsidR="00B326B9" w:rsidRDefault="00B326B9">
            <w:r>
              <w:t>Donacija u knjigama za nagrade i pohvale na završnoj svečanosti „Poj riči materinske“</w:t>
            </w:r>
          </w:p>
          <w:p w:rsidR="00A90206" w:rsidRDefault="00A90206"/>
        </w:tc>
      </w:tr>
      <w:tr w:rsidR="00B326B9" w:rsidTr="00A90206">
        <w:tc>
          <w:tcPr>
            <w:tcW w:w="3132" w:type="dxa"/>
            <w:shd w:val="clear" w:color="auto" w:fill="FFF2CC" w:themeFill="accent4" w:themeFillTint="33"/>
          </w:tcPr>
          <w:p w:rsidR="00B326B9" w:rsidRDefault="00B326B9">
            <w:r>
              <w:t xml:space="preserve">Državni proračun </w:t>
            </w:r>
          </w:p>
        </w:tc>
        <w:tc>
          <w:tcPr>
            <w:tcW w:w="5510" w:type="dxa"/>
          </w:tcPr>
          <w:p w:rsidR="00B326B9" w:rsidRDefault="00B326B9">
            <w:r>
              <w:t xml:space="preserve">15.000,00 kn- sredstva za međugraničnu suradnju </w:t>
            </w:r>
          </w:p>
          <w:p w:rsidR="00A90206" w:rsidRDefault="00A90206"/>
        </w:tc>
      </w:tr>
      <w:tr w:rsidR="00B326B9" w:rsidTr="00A90206">
        <w:tc>
          <w:tcPr>
            <w:tcW w:w="3132" w:type="dxa"/>
            <w:shd w:val="clear" w:color="auto" w:fill="FFF2CC" w:themeFill="accent4" w:themeFillTint="33"/>
          </w:tcPr>
          <w:p w:rsidR="00B326B9" w:rsidRDefault="00B326B9">
            <w:r>
              <w:t>Državni proračun</w:t>
            </w:r>
          </w:p>
        </w:tc>
        <w:tc>
          <w:tcPr>
            <w:tcW w:w="5510" w:type="dxa"/>
          </w:tcPr>
          <w:p w:rsidR="00B326B9" w:rsidRDefault="00B326B9">
            <w:r>
              <w:t>5.600,00</w:t>
            </w:r>
            <w:r w:rsidR="00CC214B">
              <w:t xml:space="preserve"> kn</w:t>
            </w:r>
            <w:r>
              <w:t xml:space="preserve"> – ostale pomoći</w:t>
            </w:r>
          </w:p>
          <w:p w:rsidR="00A90206" w:rsidRDefault="00A90206"/>
        </w:tc>
      </w:tr>
      <w:tr w:rsidR="00B326B9" w:rsidTr="00A90206">
        <w:tc>
          <w:tcPr>
            <w:tcW w:w="3132" w:type="dxa"/>
            <w:shd w:val="clear" w:color="auto" w:fill="FFF2CC" w:themeFill="accent4" w:themeFillTint="33"/>
          </w:tcPr>
          <w:p w:rsidR="00B326B9" w:rsidRDefault="00B326B9">
            <w:r>
              <w:t xml:space="preserve">Institut za razvoj i inovativnost mladih </w:t>
            </w:r>
          </w:p>
        </w:tc>
        <w:tc>
          <w:tcPr>
            <w:tcW w:w="5510" w:type="dxa"/>
          </w:tcPr>
          <w:p w:rsidR="00B326B9" w:rsidRDefault="00B326B9">
            <w:r>
              <w:t xml:space="preserve">5 </w:t>
            </w:r>
            <w:proofErr w:type="spellStart"/>
            <w:r>
              <w:t>mBot</w:t>
            </w:r>
            <w:proofErr w:type="spellEnd"/>
            <w:r>
              <w:t xml:space="preserve"> </w:t>
            </w:r>
            <w:proofErr w:type="spellStart"/>
            <w:r>
              <w:t>edekacijskih</w:t>
            </w:r>
            <w:proofErr w:type="spellEnd"/>
            <w:r>
              <w:t xml:space="preserve"> STEM robota u vrijednosti 3263,00 kn</w:t>
            </w:r>
          </w:p>
        </w:tc>
      </w:tr>
      <w:tr w:rsidR="00B326B9" w:rsidTr="00A90206">
        <w:tc>
          <w:tcPr>
            <w:tcW w:w="3132" w:type="dxa"/>
            <w:shd w:val="clear" w:color="auto" w:fill="FFF2CC" w:themeFill="accent4" w:themeFillTint="33"/>
          </w:tcPr>
          <w:p w:rsidR="00B326B9" w:rsidRDefault="00B326B9">
            <w:r>
              <w:t>Šibensko-kninska županija</w:t>
            </w:r>
          </w:p>
        </w:tc>
        <w:tc>
          <w:tcPr>
            <w:tcW w:w="5510" w:type="dxa"/>
          </w:tcPr>
          <w:p w:rsidR="00B326B9" w:rsidRDefault="00B326B9">
            <w:r>
              <w:t>2 prijenosna računala</w:t>
            </w:r>
            <w:r w:rsidR="00CC214B">
              <w:t xml:space="preserve"> u vrijednosti 8.375,00 kn</w:t>
            </w:r>
          </w:p>
          <w:p w:rsidR="00A90206" w:rsidRDefault="00A90206"/>
        </w:tc>
      </w:tr>
      <w:tr w:rsidR="00B326B9" w:rsidTr="00A90206">
        <w:tc>
          <w:tcPr>
            <w:tcW w:w="3132" w:type="dxa"/>
            <w:shd w:val="clear" w:color="auto" w:fill="FFF2CC" w:themeFill="accent4" w:themeFillTint="33"/>
          </w:tcPr>
          <w:p w:rsidR="00B326B9" w:rsidRDefault="00B326B9">
            <w:r>
              <w:t>Općina Primošten</w:t>
            </w:r>
          </w:p>
        </w:tc>
        <w:tc>
          <w:tcPr>
            <w:tcW w:w="5510" w:type="dxa"/>
          </w:tcPr>
          <w:p w:rsidR="00B326B9" w:rsidRDefault="00B326B9" w:rsidP="001B2B48">
            <w:r>
              <w:t>2.000,00</w:t>
            </w:r>
            <w:r w:rsidR="00CC214B">
              <w:t xml:space="preserve"> kn</w:t>
            </w:r>
            <w:r>
              <w:t xml:space="preserve"> za organizaciju školskog maskenbala </w:t>
            </w:r>
          </w:p>
          <w:p w:rsidR="00A90206" w:rsidRDefault="00A90206" w:rsidP="001B2B48"/>
        </w:tc>
      </w:tr>
      <w:tr w:rsidR="00B326B9" w:rsidTr="00A90206">
        <w:tc>
          <w:tcPr>
            <w:tcW w:w="3132" w:type="dxa"/>
            <w:shd w:val="clear" w:color="auto" w:fill="FFF2CC" w:themeFill="accent4" w:themeFillTint="33"/>
          </w:tcPr>
          <w:p w:rsidR="00B326B9" w:rsidRDefault="00B326B9">
            <w:r>
              <w:t xml:space="preserve">Općina Primošten </w:t>
            </w:r>
          </w:p>
        </w:tc>
        <w:tc>
          <w:tcPr>
            <w:tcW w:w="5510" w:type="dxa"/>
          </w:tcPr>
          <w:p w:rsidR="00B326B9" w:rsidRDefault="00B326B9">
            <w:r>
              <w:t>Plaćeni troškovi za organizaciju plesne smotre „</w:t>
            </w:r>
            <w:proofErr w:type="spellStart"/>
            <w:r>
              <w:t>Primoštenski</w:t>
            </w:r>
            <w:proofErr w:type="spellEnd"/>
            <w:r>
              <w:t xml:space="preserve"> bal“ – Račune platila Općina Primošten </w:t>
            </w:r>
          </w:p>
        </w:tc>
      </w:tr>
      <w:tr w:rsidR="00B326B9" w:rsidTr="00A90206">
        <w:tc>
          <w:tcPr>
            <w:tcW w:w="3132" w:type="dxa"/>
            <w:shd w:val="clear" w:color="auto" w:fill="FFF2CC" w:themeFill="accent4" w:themeFillTint="33"/>
          </w:tcPr>
          <w:p w:rsidR="00B326B9" w:rsidRDefault="00BE032C">
            <w:proofErr w:type="spellStart"/>
            <w:r>
              <w:t>Wiener</w:t>
            </w:r>
            <w:proofErr w:type="spellEnd"/>
            <w:r>
              <w:t xml:space="preserve"> </w:t>
            </w:r>
            <w:r w:rsidR="00B326B9">
              <w:t xml:space="preserve">osiguranje </w:t>
            </w:r>
          </w:p>
        </w:tc>
        <w:tc>
          <w:tcPr>
            <w:tcW w:w="5510" w:type="dxa"/>
          </w:tcPr>
          <w:p w:rsidR="00B326B9" w:rsidRDefault="00B326B9">
            <w:r>
              <w:t>2.000,00</w:t>
            </w:r>
            <w:r w:rsidR="00A90206">
              <w:t xml:space="preserve"> kn </w:t>
            </w:r>
            <w:r w:rsidR="00BE032C">
              <w:t xml:space="preserve">za organizaciju završne svečanosti „Poj riči materinske“ </w:t>
            </w:r>
          </w:p>
          <w:p w:rsidR="00A90206" w:rsidRDefault="00A90206"/>
        </w:tc>
      </w:tr>
      <w:tr w:rsidR="00A90206" w:rsidTr="00A90206">
        <w:tc>
          <w:tcPr>
            <w:tcW w:w="3132" w:type="dxa"/>
            <w:shd w:val="clear" w:color="auto" w:fill="FFF2CC" w:themeFill="accent4" w:themeFillTint="33"/>
          </w:tcPr>
          <w:p w:rsidR="00A90206" w:rsidRDefault="00A90206">
            <w:r>
              <w:t xml:space="preserve">Alfa </w:t>
            </w:r>
            <w:r w:rsidR="00BE032C">
              <w:t xml:space="preserve">d.d. </w:t>
            </w:r>
          </w:p>
        </w:tc>
        <w:tc>
          <w:tcPr>
            <w:tcW w:w="5510" w:type="dxa"/>
          </w:tcPr>
          <w:p w:rsidR="00A90206" w:rsidRDefault="00A90206">
            <w:r>
              <w:t xml:space="preserve">2.000,00 kn </w:t>
            </w:r>
          </w:p>
          <w:p w:rsidR="00A90206" w:rsidRDefault="00A90206"/>
        </w:tc>
      </w:tr>
      <w:tr w:rsidR="00A90206" w:rsidTr="00A90206">
        <w:tc>
          <w:tcPr>
            <w:tcW w:w="3132" w:type="dxa"/>
            <w:shd w:val="clear" w:color="auto" w:fill="FFF2CC" w:themeFill="accent4" w:themeFillTint="33"/>
          </w:tcPr>
          <w:p w:rsidR="00A90206" w:rsidRDefault="00A90206">
            <w:r>
              <w:t>Pomoći EU</w:t>
            </w:r>
          </w:p>
        </w:tc>
        <w:tc>
          <w:tcPr>
            <w:tcW w:w="5510" w:type="dxa"/>
          </w:tcPr>
          <w:p w:rsidR="00A90206" w:rsidRDefault="00A90206">
            <w:r>
              <w:t xml:space="preserve">14.300,86 kn za pomoćnika u nastavi </w:t>
            </w:r>
          </w:p>
          <w:p w:rsidR="00A90206" w:rsidRDefault="00A90206"/>
        </w:tc>
      </w:tr>
      <w:tr w:rsidR="00A90206" w:rsidTr="00A90206">
        <w:tc>
          <w:tcPr>
            <w:tcW w:w="3132" w:type="dxa"/>
            <w:shd w:val="clear" w:color="auto" w:fill="FFF2CC" w:themeFill="accent4" w:themeFillTint="33"/>
          </w:tcPr>
          <w:p w:rsidR="00A90206" w:rsidRDefault="00A90206" w:rsidP="00A90206">
            <w:r>
              <w:t xml:space="preserve">Tekuće donacije – Zaklada Hrvatska za djecu  </w:t>
            </w:r>
          </w:p>
        </w:tc>
        <w:tc>
          <w:tcPr>
            <w:tcW w:w="5510" w:type="dxa"/>
          </w:tcPr>
          <w:p w:rsidR="00A90206" w:rsidRDefault="00A90206">
            <w:r>
              <w:t xml:space="preserve">1.194,25 kn </w:t>
            </w:r>
          </w:p>
        </w:tc>
      </w:tr>
    </w:tbl>
    <w:p w:rsidR="001B2B48" w:rsidRDefault="001B2B48"/>
    <w:sectPr w:rsidR="001B2B48" w:rsidSect="00F14994"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48"/>
    <w:rsid w:val="001B2B48"/>
    <w:rsid w:val="003B347C"/>
    <w:rsid w:val="00606FB3"/>
    <w:rsid w:val="007925FD"/>
    <w:rsid w:val="00A90206"/>
    <w:rsid w:val="00B326B9"/>
    <w:rsid w:val="00BE032C"/>
    <w:rsid w:val="00CC214B"/>
    <w:rsid w:val="00D54B34"/>
    <w:rsid w:val="00E1099E"/>
    <w:rsid w:val="00EB169D"/>
    <w:rsid w:val="00F14994"/>
    <w:rsid w:val="00F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17811-8A06-449F-9425-FB016CF5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table" w:styleId="Reetkatablice">
    <w:name w:val="Table Grid"/>
    <w:basedOn w:val="Obinatablica"/>
    <w:uiPriority w:val="39"/>
    <w:rsid w:val="001B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4</cp:revision>
  <dcterms:created xsi:type="dcterms:W3CDTF">2018-02-02T12:56:00Z</dcterms:created>
  <dcterms:modified xsi:type="dcterms:W3CDTF">2018-02-02T13:00:00Z</dcterms:modified>
</cp:coreProperties>
</file>