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40C7C" w14:textId="77777777" w:rsidR="00D61367" w:rsidRPr="00DD123B" w:rsidRDefault="00DD123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23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OSNOVNA ŠKOLA PRIMOŠTEN,</w:t>
      </w:r>
    </w:p>
    <w:p w14:paraId="5B7FAF50" w14:textId="77777777" w:rsidR="00DD123B" w:rsidRPr="00DD123B" w:rsidRDefault="00DD123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23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Splitska 14</w:t>
      </w:r>
    </w:p>
    <w:p w14:paraId="4C757EBB" w14:textId="77777777" w:rsidR="00DD123B" w:rsidRDefault="00DD123B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23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22 202 Primošten</w:t>
      </w:r>
    </w:p>
    <w:p w14:paraId="528BB0A3" w14:textId="77777777" w:rsidR="009A1B1E" w:rsidRDefault="009A1B1E">
      <w:pPr>
        <w:rPr>
          <w:rFonts w:ascii="Arial" w:hAnsi="Arial" w:cs="Arial"/>
        </w:rPr>
      </w:pPr>
    </w:p>
    <w:p w14:paraId="54043BD9" w14:textId="621BC465" w:rsidR="009A1B1E" w:rsidRDefault="009A1B1E">
      <w:pPr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173984">
        <w:rPr>
          <w:rFonts w:ascii="Arial" w:hAnsi="Arial" w:cs="Arial"/>
        </w:rPr>
        <w:t xml:space="preserve"> 400-04/23-01/3</w:t>
      </w:r>
    </w:p>
    <w:p w14:paraId="4178DD7B" w14:textId="468C4F6E" w:rsidR="009A1B1E" w:rsidRPr="00DD123B" w:rsidRDefault="009A1B1E">
      <w:pPr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173984">
        <w:rPr>
          <w:rFonts w:ascii="Arial" w:hAnsi="Arial" w:cs="Arial"/>
        </w:rPr>
        <w:t xml:space="preserve"> 2182-38-01-23-1</w:t>
      </w:r>
      <w:bookmarkStart w:id="0" w:name="_GoBack"/>
      <w:bookmarkEnd w:id="0"/>
    </w:p>
    <w:p w14:paraId="54D595DE" w14:textId="77777777" w:rsidR="00DD123B" w:rsidRPr="00DD123B" w:rsidRDefault="00DD123B">
      <w:pPr>
        <w:rPr>
          <w:rFonts w:ascii="Arial" w:hAnsi="Arial" w:cs="Arial"/>
        </w:rPr>
      </w:pPr>
    </w:p>
    <w:p w14:paraId="20E34BDA" w14:textId="77777777" w:rsidR="00DD123B" w:rsidRPr="00DD123B" w:rsidRDefault="00DD123B">
      <w:pPr>
        <w:rPr>
          <w:rFonts w:ascii="Arial" w:hAnsi="Arial" w:cs="Arial"/>
        </w:rPr>
      </w:pPr>
      <w:r w:rsidRPr="00DD123B">
        <w:rPr>
          <w:rFonts w:ascii="Arial" w:hAnsi="Arial" w:cs="Arial"/>
        </w:rPr>
        <w:t>OIB:20933548577</w:t>
      </w:r>
    </w:p>
    <w:p w14:paraId="4AE1BABE" w14:textId="77777777" w:rsidR="00DD123B" w:rsidRPr="00DD123B" w:rsidRDefault="00DD123B">
      <w:pPr>
        <w:rPr>
          <w:rFonts w:ascii="Arial" w:hAnsi="Arial" w:cs="Arial"/>
        </w:rPr>
      </w:pPr>
      <w:r w:rsidRPr="00DD123B">
        <w:rPr>
          <w:rFonts w:ascii="Arial" w:hAnsi="Arial" w:cs="Arial"/>
        </w:rPr>
        <w:t>RKP:12719</w:t>
      </w:r>
    </w:p>
    <w:p w14:paraId="50C5EEFA" w14:textId="77777777" w:rsidR="00DD123B" w:rsidRPr="00DD123B" w:rsidRDefault="00DD123B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6DD27F" w14:textId="77777777" w:rsidR="00DD123B" w:rsidRPr="00DD123B" w:rsidRDefault="00DD123B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13EA3" w14:textId="77777777" w:rsidR="00DD123B" w:rsidRPr="00DD123B" w:rsidRDefault="00DD123B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3CA74A" w14:textId="7CE0707A" w:rsidR="00DD123B" w:rsidRDefault="009A1B1E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Predmet: </w:t>
      </w:r>
      <w:r w:rsidR="00DD123B" w:rsidRPr="00DD123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Bilješke uz financijski izvještaj za razdoblje</w:t>
      </w:r>
      <w:r w:rsidR="004B59B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01 -</w:t>
      </w:r>
      <w:r w:rsidR="00DD123B" w:rsidRPr="00DD123B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06/202</w:t>
      </w:r>
      <w:r w:rsidR="00B90202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71EAA4EF" w14:textId="77777777" w:rsidR="009A1B1E" w:rsidRDefault="009A1B1E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C669F9" w14:textId="77777777" w:rsidR="009A1B1E" w:rsidRPr="009A1B1E" w:rsidRDefault="009A1B1E" w:rsidP="009A1B1E">
      <w:pPr>
        <w:pStyle w:val="Odlomakpopisa"/>
        <w:numPr>
          <w:ilvl w:val="0"/>
          <w:numId w:val="9"/>
        </w:num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OBRAZAC PRRAS</w:t>
      </w:r>
    </w:p>
    <w:p w14:paraId="7F26B8CF" w14:textId="77777777" w:rsidR="00AB6D0B" w:rsidRDefault="00AB6D0B" w:rsidP="00AB6D0B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B2C402" w14:textId="77777777" w:rsidR="00DD123B" w:rsidRDefault="00DD123B" w:rsidP="00DD123B">
      <w:pPr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16710B" w14:textId="77777777" w:rsidR="00DD123B" w:rsidRPr="009A1B1E" w:rsidRDefault="00DD123B" w:rsidP="009A1B1E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Konto 636 – Pomoć proračunskim korisnicima iz proračuna koji im nije nadležan </w:t>
      </w:r>
    </w:p>
    <w:p w14:paraId="66FB978C" w14:textId="374466E4" w:rsidR="00DD123B" w:rsidRPr="009A1B1E" w:rsidRDefault="00DD123B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Ovaj konto obuhvaća plaće,</w:t>
      </w:r>
      <w:r w:rsidR="00B9020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agrade i sve pomoći Ministarstva znanosti i obrazovanja</w:t>
      </w:r>
      <w:r w:rsidR="00B9020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uključujući i novonastali projekt Nacionalne prehrane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CF1CCEB" w14:textId="03F6202C" w:rsidR="00DD123B" w:rsidRPr="009A1B1E" w:rsidRDefault="00DD123B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prošlogodišnjem izvještajnom razdoblju imali smo </w:t>
      </w:r>
      <w:r w:rsidR="00B9020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255.930,07 EUR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dok je ove godine zabilježen porast na </w:t>
      </w:r>
      <w:r w:rsidR="00B9020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303.343,15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34F4543" w14:textId="7AF9C1F4" w:rsidR="00DD123B" w:rsidRPr="009A1B1E" w:rsidRDefault="00DD123B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Razlozi povećanja su: Osnovica za isplatu plaća je porasla</w:t>
      </w:r>
      <w:r w:rsidR="003952EA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kao i regres, te je škola uključena u projekt nacionalne prehrane učenika.</w:t>
      </w:r>
    </w:p>
    <w:p w14:paraId="5320F8C6" w14:textId="77777777" w:rsidR="00DD123B" w:rsidRPr="009A1B1E" w:rsidRDefault="00DD123B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AEB464" w14:textId="77777777" w:rsidR="00AB6D0B" w:rsidRDefault="00DD123B" w:rsidP="009A1B1E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Konto 652 </w:t>
      </w:r>
      <w:r w:rsidR="005804B5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04B5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Prihodi po posebnim propisima </w:t>
      </w:r>
      <w:r w:rsidR="00AB6D0B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odnosi se na financiranje školske prehrane i dnevnice uplaćene od HŠSS -a.</w:t>
      </w:r>
    </w:p>
    <w:p w14:paraId="32F4B12D" w14:textId="45066C6B" w:rsidR="00DD123B" w:rsidRPr="009A1B1E" w:rsidRDefault="00AB6D0B" w:rsidP="00AB6D0B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5804B5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rošlogodišnje izvještajno razdoblje – </w:t>
      </w:r>
      <w:r w:rsidR="003952EA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="009968A6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962,96</w:t>
      </w:r>
      <w:r w:rsidR="003952EA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</w:t>
      </w:r>
    </w:p>
    <w:p w14:paraId="703DDEBD" w14:textId="38CF55A6" w:rsidR="005804B5" w:rsidRPr="009A1B1E" w:rsidRDefault="005804B5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Ovogodišnje izvještajno razdoblje – </w:t>
      </w:r>
      <w:r w:rsidR="003952EA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2,168,72 EUR</w:t>
      </w:r>
    </w:p>
    <w:p w14:paraId="1096FF3C" w14:textId="4C35C750" w:rsidR="005804B5" w:rsidRPr="009A1B1E" w:rsidRDefault="005804B5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Razlog </w:t>
      </w:r>
      <w:r w:rsidR="003952EA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smanjenja je uvođenje nacionalne prehrane kojom je prestalo financiranje prehrane od strane roditelja.</w:t>
      </w:r>
    </w:p>
    <w:p w14:paraId="0BCA5CF8" w14:textId="77777777" w:rsidR="005804B5" w:rsidRPr="009A1B1E" w:rsidRDefault="005804B5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5D4419" w14:textId="77777777" w:rsidR="005804B5" w:rsidRPr="009A1B1E" w:rsidRDefault="005804B5" w:rsidP="009A1B1E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661 – Prihodi od prodaje proizvoda i robe, te pruženih usluga:</w:t>
      </w:r>
    </w:p>
    <w:p w14:paraId="2E0A6127" w14:textId="1A1DC2CE" w:rsidR="005804B5" w:rsidRPr="009A1B1E" w:rsidRDefault="005804B5" w:rsidP="009A1B1E">
      <w:pPr>
        <w:ind w:left="720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Radi se o kontu za najam dvorane i najam školskog stana odnosno stare škole </w:t>
      </w:r>
      <w:proofErr w:type="spellStart"/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Bilini</w:t>
      </w:r>
      <w:proofErr w:type="spellEnd"/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U prošlogodišnjem razdoblju bilježili smo prihode od </w:t>
      </w:r>
      <w:r w:rsidR="003952EA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2.468,64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B6D0B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u ovogodišnjem imamo prihode od </w:t>
      </w:r>
      <w:r w:rsidR="003952EA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4.639,74 EUR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Razlog</w:t>
      </w:r>
      <w:r w:rsidR="00AB6D0B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povećanja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r w:rsidR="00AB6D0B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povećanje broja korisnika i povećanje cijene najma obzirom na sate rada.</w:t>
      </w:r>
    </w:p>
    <w:p w14:paraId="5F3DE890" w14:textId="77777777" w:rsidR="005804B5" w:rsidRPr="009A1B1E" w:rsidRDefault="005804B5" w:rsidP="009A1B1E">
      <w:pPr>
        <w:ind w:left="720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C01CD9" w14:textId="64E15999" w:rsidR="00C80167" w:rsidRDefault="005804B5" w:rsidP="00C80167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6D0B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Konto 663 – Donacije od pravnih i fizičkih osoba izvan općeg proračuna: U prošlogodišnjem </w:t>
      </w:r>
      <w:r w:rsidR="00AB6D0B" w:rsidRPr="00AB6D0B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razdoblju </w:t>
      </w:r>
      <w:r w:rsidRPr="00AB6D0B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ima</w:t>
      </w:r>
      <w:r w:rsidR="00AB6D0B" w:rsidRPr="00AB6D0B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 smo</w:t>
      </w:r>
      <w:r w:rsidRPr="00AB6D0B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donacij</w:t>
      </w:r>
      <w:r w:rsidR="00AB6D0B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od 225,63 EUR, dok ove godine bilježimo porast na 1.930,00 EUR, a odnosi se na donacije Pekare Babić - stol i vitrina za školsku kuhinju, Lovrić instalacije – donacija klima uređaja za učionicu, te PZ Primošten burni – novčana donacija za kupnju klima uređaja.</w:t>
      </w:r>
    </w:p>
    <w:p w14:paraId="34371DB2" w14:textId="77777777" w:rsidR="00872AC7" w:rsidRDefault="00872AC7" w:rsidP="00872AC7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5814E4" w14:textId="1F099179" w:rsidR="00872AC7" w:rsidRDefault="00872AC7" w:rsidP="00872AC7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Konto 671 – Prihodi za financiranje rashoda poslovanja -ŽUPANIJA</w:t>
      </w:r>
    </w:p>
    <w:p w14:paraId="702625E6" w14:textId="77777777" w:rsidR="00872AC7" w:rsidRPr="00872AC7" w:rsidRDefault="00872AC7" w:rsidP="00872AC7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353576" w14:textId="448B04E1" w:rsidR="00872AC7" w:rsidRPr="00872AC7" w:rsidRDefault="00872AC7" w:rsidP="00872AC7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prošlogodišnjem razdoblju su iznosili 71.253,81 EUR, a sada iznose 83.762,85 EUR. Razlog povećanja je enorman skok cijena na tržištu od uvođenja EUR -a.</w:t>
      </w:r>
    </w:p>
    <w:p w14:paraId="2856A1D0" w14:textId="5A0F2507" w:rsidR="00872AC7" w:rsidRPr="00872AC7" w:rsidRDefault="00872AC7" w:rsidP="00872AC7">
      <w:p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A2967F" w14:textId="77777777" w:rsidR="00872AC7" w:rsidRDefault="00872AC7" w:rsidP="00872AC7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051F82" w14:textId="77777777" w:rsidR="00AB6D0B" w:rsidRPr="00AB6D0B" w:rsidRDefault="00AB6D0B" w:rsidP="00AB6D0B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1F8534" w14:textId="77777777" w:rsidR="00BE5625" w:rsidRPr="009A1B1E" w:rsidRDefault="00BE5625" w:rsidP="009A1B1E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Konto 311 – Plaće: </w:t>
      </w:r>
    </w:p>
    <w:p w14:paraId="74DA3243" w14:textId="2C6FED4B" w:rsidR="00243020" w:rsidRPr="009A1B1E" w:rsidRDefault="00243020" w:rsidP="00243020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prošlogodišnjem izvještajnom razdoblju ostali rashodi za zaposlene iznosili su </w:t>
      </w:r>
      <w: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206.231,01 EUR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dok u izvještajnom razdoblju 06/202</w:t>
      </w:r>
      <w: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iznose </w:t>
      </w:r>
      <w: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239.633,46 EUR Razlog povećanja je povećanje </w:t>
      </w:r>
      <w:r w:rsidR="000570BA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osnovice plaće.</w:t>
      </w:r>
    </w:p>
    <w:p w14:paraId="36227229" w14:textId="77777777" w:rsidR="00BE5625" w:rsidRPr="009A1B1E" w:rsidRDefault="00BE5625" w:rsidP="00243020">
      <w:p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824F2E" w14:textId="77777777" w:rsidR="00BE5625" w:rsidRPr="009A1B1E" w:rsidRDefault="00BE5625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312 – Ostali rashodi za zaposlene:</w:t>
      </w:r>
    </w:p>
    <w:p w14:paraId="3C249212" w14:textId="2A232B92" w:rsidR="00BE5625" w:rsidRPr="009A1B1E" w:rsidRDefault="00BE5625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prošlogodišnjem izvještajnom razdoblju ostali rashodi za zaposlene iznosili su </w:t>
      </w:r>
      <w:r w:rsidR="00243020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10.321,9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do</w:t>
      </w:r>
      <w:r w:rsidR="000A2D83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 izvještajnom razdoblju 06/202</w:t>
      </w:r>
      <w:r w:rsidR="00872AC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iznose </w:t>
      </w:r>
      <w:r w:rsidR="00243020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11.582,08</w:t>
      </w:r>
      <w:r w:rsidR="00872AC7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 Razlog povećanja je povećanje </w:t>
      </w:r>
      <w:r w:rsidR="00243020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regresa i božićnice za zaposlene.</w:t>
      </w:r>
    </w:p>
    <w:p w14:paraId="620487C4" w14:textId="77777777" w:rsidR="000A2D83" w:rsidRPr="009A1B1E" w:rsidRDefault="000A2D83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D95220" w14:textId="77777777" w:rsidR="000A2D83" w:rsidRPr="009A1B1E" w:rsidRDefault="00BC1622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321 – Naknade troškova zaposlenima:</w:t>
      </w:r>
    </w:p>
    <w:p w14:paraId="5091DBF4" w14:textId="014FD469" w:rsidR="003171F6" w:rsidRDefault="00BC1622" w:rsidP="009A1B1E">
      <w:pPr>
        <w:ind w:left="708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prošlogodišnjem izvještajnom razdoblju naknade za troškove zaposlenima su iznosile </w:t>
      </w:r>
      <w:r w:rsidR="00243020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11.281,63 EUR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dok u ovogodišnjem razdoblju imamo porast na </w:t>
      </w:r>
      <w:r w:rsidR="00243020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17.087,92 EUR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Povećanju troška je doprinijelo </w:t>
      </w:r>
      <w:r w:rsidR="00243020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povećanje cijene naknade za prijevoz za korištenje automobila u službene svrhe, ujedno je bilo više ekskurzija i terenske nastave nego u prošloj godini.</w:t>
      </w:r>
    </w:p>
    <w:p w14:paraId="48C04ACC" w14:textId="77777777" w:rsidR="00243020" w:rsidRPr="009A1B1E" w:rsidRDefault="00243020" w:rsidP="009A1B1E">
      <w:pPr>
        <w:ind w:left="708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B00DF0" w14:textId="77777777" w:rsidR="003171F6" w:rsidRPr="009A1B1E" w:rsidRDefault="003171F6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322 – Rashodi za materijal i energiju:</w:t>
      </w:r>
    </w:p>
    <w:p w14:paraId="2B13720D" w14:textId="4B3BB26B" w:rsidR="003171F6" w:rsidRPr="009A1B1E" w:rsidRDefault="003171F6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Prošlogodišnje izvještajno razdoblje bilježili smo iznos</w:t>
      </w:r>
      <w:r w:rsidR="00695A8F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troška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 </w:t>
      </w:r>
      <w:r w:rsidR="005A21B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24.136,12 EUR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dok ove godine imamo iznos </w:t>
      </w:r>
      <w:r w:rsidR="005A21B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36.289,61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Porast troška </w:t>
      </w:r>
      <w:r w:rsidR="005A21B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isključivo zbog rasta tržišnih cijena energenata</w:t>
      </w:r>
    </w:p>
    <w:p w14:paraId="240B299A" w14:textId="77777777" w:rsidR="003171F6" w:rsidRPr="009A1B1E" w:rsidRDefault="003171F6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47BA5B" w14:textId="77777777" w:rsidR="003171F6" w:rsidRPr="009A1B1E" w:rsidRDefault="003171F6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323 – Rashodi za usluge:</w:t>
      </w:r>
    </w:p>
    <w:p w14:paraId="69C524D9" w14:textId="61F39815" w:rsidR="00695A8F" w:rsidRPr="009A1B1E" w:rsidRDefault="00695A8F" w:rsidP="009A1B1E">
      <w:pPr>
        <w:ind w:left="708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prošlogodišnjem izvještajnom razdoblju trošak je iznosio </w:t>
      </w:r>
      <w:r w:rsidR="005A21B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42.578,59 </w:t>
      </w:r>
      <w:r w:rsidR="00243020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dok u ovom izvještajnom razdoblju je trošak povećan na </w:t>
      </w:r>
      <w:r w:rsidR="005A21B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48.2</w:t>
      </w:r>
      <w:r w:rsidR="00FF2D3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5A21B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FF2D32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43</w:t>
      </w:r>
      <w:r w:rsidR="00243020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odnosno</w:t>
      </w:r>
      <w:r w:rsidR="005A21B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što je zaslužno tržišno povećanje cijena usluga</w:t>
      </w:r>
      <w:r w:rsidR="005A21B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B239955" w14:textId="77777777" w:rsidR="00695A8F" w:rsidRPr="009A1B1E" w:rsidRDefault="00695A8F" w:rsidP="009A1B1E">
      <w:pPr>
        <w:ind w:left="708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BE3F6D" w14:textId="77777777" w:rsidR="00695A8F" w:rsidRPr="009A1B1E" w:rsidRDefault="00695A8F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329 – Ostali nespomenuti rashodi poslovanja:</w:t>
      </w:r>
    </w:p>
    <w:p w14:paraId="30940181" w14:textId="33CD1399" w:rsidR="00695A8F" w:rsidRPr="009A1B1E" w:rsidRDefault="000624CE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Iznos troškova u prošlogodišnjem razdoblju bio je </w:t>
      </w:r>
      <w:r w:rsidR="005A21B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8.507,47 EUR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dok je ove godine porastao na </w:t>
      </w:r>
      <w:r w:rsidR="005A21B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9.352,07 EUR. 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Povećanje se odnosi također na povećanje tržišnih cijena.</w:t>
      </w:r>
    </w:p>
    <w:p w14:paraId="390A8196" w14:textId="77777777" w:rsidR="000624CE" w:rsidRPr="009A1B1E" w:rsidRDefault="000624CE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1A3B85" w14:textId="77777777" w:rsidR="000624CE" w:rsidRPr="009A1B1E" w:rsidRDefault="000624CE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343 – Ostali financijski rashodi</w:t>
      </w:r>
    </w:p>
    <w:p w14:paraId="006A49F7" w14:textId="152E9044" w:rsidR="000624CE" w:rsidRPr="009A1B1E" w:rsidRDefault="005A21B5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prošlogodišnjem izvještajnom razdoblju</w:t>
      </w:r>
      <w:r w:rsidR="000624CE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nismo imali </w:t>
      </w:r>
      <w:r w:rsidR="000624CE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rashoda na navedenom kontu</w:t>
      </w:r>
      <w: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dok ove godine bilježimo trošak od 216,26 EUR koji se odnosi na zatezne kamate vezane uz sudske troškove.</w:t>
      </w:r>
    </w:p>
    <w:p w14:paraId="08A44ABF" w14:textId="77777777" w:rsidR="000624CE" w:rsidRPr="009A1B1E" w:rsidRDefault="000624CE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D435D7" w14:textId="77777777" w:rsidR="000624CE" w:rsidRPr="009A1B1E" w:rsidRDefault="000624CE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424  - Knjige, umjetnička djela i ostale izložbene vrijednosti:</w:t>
      </w:r>
    </w:p>
    <w:p w14:paraId="65223DC6" w14:textId="3C950C86" w:rsidR="000624CE" w:rsidRPr="009A1B1E" w:rsidRDefault="000624CE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U prošlogodišnjem izvještajnom razdoblju imamo </w:t>
      </w:r>
      <w:r w:rsidR="005A21B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230,40 EUR</w:t>
      </w: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kupnju novih knjiga</w:t>
      </w:r>
      <w:r w:rsidR="00E66C5E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odnosno obnovu lektire za djecu</w:t>
      </w:r>
      <w:r w:rsidR="005A21B5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dok u ovom izvještajnom razdoblju ne bilježimo trošak.</w:t>
      </w:r>
    </w:p>
    <w:p w14:paraId="6DA8D41E" w14:textId="77777777" w:rsidR="00F17D81" w:rsidRPr="009A1B1E" w:rsidRDefault="00F17D81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DE7CBC" w14:textId="77777777" w:rsidR="00F35F93" w:rsidRPr="009A1B1E" w:rsidRDefault="00F35F93" w:rsidP="00C30F8A">
      <w:pPr>
        <w:pStyle w:val="Odlomakpopisa"/>
        <w:numPr>
          <w:ilvl w:val="0"/>
          <w:numId w:val="2"/>
        </w:numP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Konto 9221-9222 9222-9221 - Višak/Manjak prihoda i primitaka – preneseni</w:t>
      </w:r>
    </w:p>
    <w:p w14:paraId="005E4554" w14:textId="7CCCF727" w:rsidR="005514B9" w:rsidRDefault="005514B9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30.06.2022 –</w:t>
      </w:r>
      <w:r w:rsidR="0075465D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0CA4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6.912,84</w:t>
      </w:r>
      <w:r w:rsidR="00DF0B12" w:rsidRPr="009A1B1E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0CA4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</w:t>
      </w:r>
    </w:p>
    <w:p w14:paraId="5E3282F6" w14:textId="05761F49" w:rsidR="009A0CA4" w:rsidRDefault="009A0CA4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30.06.2023 – 28.375,45</w:t>
      </w:r>
    </w:p>
    <w:p w14:paraId="3B965932" w14:textId="77777777" w:rsidR="00C30F8A" w:rsidRDefault="00C30F8A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E8970E" w14:textId="77777777" w:rsidR="00C30F8A" w:rsidRPr="009A1B1E" w:rsidRDefault="00C30F8A" w:rsidP="009A1B1E">
      <w:pPr>
        <w:pStyle w:val="Odlomakpopisa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F7A551" w14:textId="77777777" w:rsidR="0075465D" w:rsidRPr="009A1B1E" w:rsidRDefault="0075465D" w:rsidP="00F35F93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8DD4DE" w14:textId="77777777" w:rsidR="0075465D" w:rsidRDefault="0075465D" w:rsidP="00F35F93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2C0438" w14:textId="77777777" w:rsidR="0075465D" w:rsidRDefault="0075465D" w:rsidP="0075465D">
      <w:pPr>
        <w:pStyle w:val="Odlomakpopisa"/>
        <w:jc w:val="center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AA9B54" w14:textId="77777777" w:rsidR="0075465D" w:rsidRPr="009A1B1E" w:rsidRDefault="0075465D" w:rsidP="009A1B1E">
      <w:pPr>
        <w:pStyle w:val="Odlomakpopisa"/>
        <w:numPr>
          <w:ilvl w:val="0"/>
          <w:numId w:val="9"/>
        </w:numPr>
        <w:jc w:val="center"/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B1E"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OBVEZE</w:t>
      </w:r>
    </w:p>
    <w:p w14:paraId="4415CE31" w14:textId="77777777" w:rsidR="0075465D" w:rsidRDefault="0075465D" w:rsidP="0075465D">
      <w:pPr>
        <w:pStyle w:val="Odlomakpopisa"/>
        <w:jc w:val="center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FB720B" w14:textId="592D662A" w:rsidR="009A0CA4" w:rsidRDefault="009A0CA4" w:rsidP="00C30F8A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V001 – Stanje obveza 01.01.2023. je iznosilo 46.692,24, a zbog nepredviđene greške kod knjiženja u 2022. godini bilo je potrebno napraviti korekciju stanja</w:t>
      </w:r>
      <w:r w:rsidR="0098725B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725B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Pravilnim knjiženjem bi bio višak prihoda manji od iskazanog 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 novo stanje iznosi 46.642,73 EUR.</w:t>
      </w:r>
    </w:p>
    <w:p w14:paraId="3B657164" w14:textId="77777777" w:rsidR="009A0CA4" w:rsidRDefault="009A0CA4" w:rsidP="009A0CA4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93FE34" w14:textId="7056C342" w:rsidR="0075465D" w:rsidRDefault="0075465D" w:rsidP="00C30F8A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465D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V002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036112"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Povećanje obveza u izvještajnom razdoblju</w:t>
      </w:r>
      <w:r w:rsid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75465D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Obveze su se povećale uslijed porasta tržišnih cijena materijala, usluga i energenata, a ujedno i povećanja o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snovice plaće i iznose </w:t>
      </w:r>
      <w:r w:rsidR="009A0CA4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408.</w:t>
      </w:r>
      <w:r w:rsidR="00B36F01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764,47</w:t>
      </w:r>
      <w:r w:rsidR="009A0CA4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</w:t>
      </w:r>
    </w:p>
    <w:p w14:paraId="2F8BC08C" w14:textId="77777777" w:rsidR="00036112" w:rsidRDefault="00036112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66826B" w14:textId="570BA1A4" w:rsidR="00036112" w:rsidRDefault="00036112" w:rsidP="00C30F8A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V004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Podmirene obveze u izvještajnom razdoblju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Obveze su se povećale uslijed porasta tržišnih cijena materijala, usluga i energenata, a uj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edno i povećanja osnovice plaće i iznose </w:t>
      </w:r>
      <w:r w:rsidR="00A75B9C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397.726,23 EUR</w:t>
      </w:r>
    </w:p>
    <w:p w14:paraId="3AA60841" w14:textId="77777777" w:rsidR="00036112" w:rsidRDefault="00036112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978719" w14:textId="7BD033E8" w:rsidR="00036112" w:rsidRDefault="00036112" w:rsidP="00C30F8A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V006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Stanje obveza na kraju izvještajnog razdoblja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A75B9C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57.</w:t>
      </w:r>
      <w:r w:rsidR="00B36F01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680</w:t>
      </w:r>
      <w:r w:rsidR="00A75B9C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B36F01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</w:t>
      </w:r>
      <w:r w:rsidRPr="00036112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Stanje</w:t>
      </w:r>
      <w:r w:rsidR="00B36F01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povećano u donosu na 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prošlogodišnje razdoblj</w:t>
      </w:r>
      <w:r w:rsidR="00B36F01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zbog rasta cijena na tržištu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626899F" w14:textId="77777777" w:rsidR="00387370" w:rsidRPr="00387370" w:rsidRDefault="00387370" w:rsidP="00387370">
      <w:pPr>
        <w:pStyle w:val="Odlomakpopisa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421E1C" w14:textId="77777777" w:rsidR="00B92BFF" w:rsidRDefault="00B92BFF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89F47D" w14:textId="77777777" w:rsidR="00B92BFF" w:rsidRDefault="00B92BFF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750A7F" w14:textId="77777777" w:rsidR="00B92BFF" w:rsidRDefault="00B92BFF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206EA0" w14:textId="1070C4C5" w:rsidR="00B92BFF" w:rsidRDefault="00B92BFF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Primoštenu, </w:t>
      </w:r>
      <w:r w:rsidR="00A75B9C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.07.202</w:t>
      </w:r>
      <w:r w:rsidR="00A75B9C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440A459" w14:textId="77777777" w:rsidR="00B92BFF" w:rsidRDefault="00B92BFF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EDDB53" w14:textId="77777777" w:rsidR="00036112" w:rsidRDefault="00036112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03E129" w14:textId="77777777" w:rsidR="00036112" w:rsidRPr="0075465D" w:rsidRDefault="00036112" w:rsidP="0075465D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E1ABDA" w14:textId="77777777" w:rsidR="005514B9" w:rsidRDefault="005514B9" w:rsidP="00F35F93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8A8863" w14:textId="77777777" w:rsidR="00F35F93" w:rsidRDefault="00F35F93" w:rsidP="000624CE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9F0EA9" w14:textId="77777777" w:rsidR="003171F6" w:rsidRPr="003171F6" w:rsidRDefault="003171F6" w:rsidP="003171F6">
      <w:pPr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025B49" w14:textId="77777777" w:rsidR="00BC1622" w:rsidRPr="00BC1622" w:rsidRDefault="00BC1622" w:rsidP="00BC1622">
      <w:pPr>
        <w:pStyle w:val="Odlomakpopisa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74DCF4" w14:textId="77777777" w:rsidR="00BE5625" w:rsidRPr="00BC1622" w:rsidRDefault="00BE5625" w:rsidP="00BE5625">
      <w:pPr>
        <w:pStyle w:val="Odlomakpopisa"/>
        <w:ind w:left="1428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4D69E2" w14:textId="77777777" w:rsidR="00BE5625" w:rsidRPr="00BC1622" w:rsidRDefault="00BE5625" w:rsidP="00BE5625">
      <w:pPr>
        <w:ind w:left="708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E3FCDB" w14:textId="77777777" w:rsidR="00BE5625" w:rsidRPr="00BC1622" w:rsidRDefault="00BE5625" w:rsidP="00BE5625">
      <w:pPr>
        <w:pStyle w:val="Odlomakpopisa"/>
        <w:ind w:left="1428"/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686435" w14:textId="77777777" w:rsidR="00DD123B" w:rsidRPr="00BC1622" w:rsidRDefault="00DD123B" w:rsidP="00DD123B">
      <w:pPr>
        <w:jc w:val="center"/>
        <w:rPr>
          <w:rFonts w:ascii="Arial" w:hAnsi="Arial" w:cs="Arial"/>
          <w:sz w:val="24"/>
          <w:szCs w:val="24"/>
        </w:rPr>
      </w:pPr>
    </w:p>
    <w:sectPr w:rsidR="00DD123B" w:rsidRPr="00BC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5E71"/>
    <w:multiLevelType w:val="hybridMultilevel"/>
    <w:tmpl w:val="CBEC9E7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68099E"/>
    <w:multiLevelType w:val="hybridMultilevel"/>
    <w:tmpl w:val="339C78F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533D37"/>
    <w:multiLevelType w:val="hybridMultilevel"/>
    <w:tmpl w:val="0674C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5D5C"/>
    <w:multiLevelType w:val="hybridMultilevel"/>
    <w:tmpl w:val="3CBA3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008A0"/>
    <w:multiLevelType w:val="hybridMultilevel"/>
    <w:tmpl w:val="EF3C60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BC3"/>
    <w:multiLevelType w:val="hybridMultilevel"/>
    <w:tmpl w:val="572A3A2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69151B"/>
    <w:multiLevelType w:val="hybridMultilevel"/>
    <w:tmpl w:val="A17E0A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DB20FB1"/>
    <w:multiLevelType w:val="hybridMultilevel"/>
    <w:tmpl w:val="413E4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21E75"/>
    <w:multiLevelType w:val="hybridMultilevel"/>
    <w:tmpl w:val="E2464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7FF4"/>
    <w:multiLevelType w:val="hybridMultilevel"/>
    <w:tmpl w:val="ED06B91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3B"/>
    <w:rsid w:val="00036112"/>
    <w:rsid w:val="000570BA"/>
    <w:rsid w:val="000624CE"/>
    <w:rsid w:val="000A2D83"/>
    <w:rsid w:val="00173984"/>
    <w:rsid w:val="0018599E"/>
    <w:rsid w:val="0022051B"/>
    <w:rsid w:val="00243020"/>
    <w:rsid w:val="00263C05"/>
    <w:rsid w:val="003171F6"/>
    <w:rsid w:val="00387370"/>
    <w:rsid w:val="003952EA"/>
    <w:rsid w:val="004B59B0"/>
    <w:rsid w:val="005514B9"/>
    <w:rsid w:val="005804B5"/>
    <w:rsid w:val="005A21B5"/>
    <w:rsid w:val="00600FF0"/>
    <w:rsid w:val="00676BD7"/>
    <w:rsid w:val="00683E49"/>
    <w:rsid w:val="00695A8F"/>
    <w:rsid w:val="007205DB"/>
    <w:rsid w:val="0075465D"/>
    <w:rsid w:val="00814DE4"/>
    <w:rsid w:val="00872AC7"/>
    <w:rsid w:val="0098725B"/>
    <w:rsid w:val="009968A6"/>
    <w:rsid w:val="009A0CA4"/>
    <w:rsid w:val="009A1B1E"/>
    <w:rsid w:val="00A75B9C"/>
    <w:rsid w:val="00AB6D0B"/>
    <w:rsid w:val="00B36F01"/>
    <w:rsid w:val="00B90202"/>
    <w:rsid w:val="00B92BFF"/>
    <w:rsid w:val="00BC1622"/>
    <w:rsid w:val="00BE5625"/>
    <w:rsid w:val="00C30F8A"/>
    <w:rsid w:val="00C80167"/>
    <w:rsid w:val="00CB04EE"/>
    <w:rsid w:val="00D61367"/>
    <w:rsid w:val="00DD123B"/>
    <w:rsid w:val="00DF0B12"/>
    <w:rsid w:val="00E66C5E"/>
    <w:rsid w:val="00F17D81"/>
    <w:rsid w:val="00F35F93"/>
    <w:rsid w:val="00FC12B1"/>
    <w:rsid w:val="00FC2447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9473"/>
  <w15:chartTrackingRefBased/>
  <w15:docId w15:val="{2E2CD5A2-572E-412D-865A-A574C3B3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</dc:creator>
  <cp:keywords/>
  <dc:description/>
  <cp:lastModifiedBy>Iva Bakotić</cp:lastModifiedBy>
  <cp:revision>3</cp:revision>
  <dcterms:created xsi:type="dcterms:W3CDTF">2023-07-12T09:04:00Z</dcterms:created>
  <dcterms:modified xsi:type="dcterms:W3CDTF">2023-07-12T09:07:00Z</dcterms:modified>
</cp:coreProperties>
</file>